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3B595" w14:textId="31FD1DF9" w:rsidR="002717EF" w:rsidRPr="009D5A0F" w:rsidRDefault="000E6FE3" w:rsidP="000E6FE3">
      <w:pPr>
        <w:jc w:val="center"/>
        <w:rPr>
          <w:sz w:val="28"/>
          <w:szCs w:val="28"/>
        </w:rPr>
      </w:pPr>
      <w:r w:rsidRPr="009D5A0F">
        <w:rPr>
          <w:sz w:val="28"/>
          <w:szCs w:val="28"/>
        </w:rPr>
        <w:t xml:space="preserve">CORPORATE COMPLIANCE </w:t>
      </w:r>
      <w:r w:rsidR="00C10439">
        <w:rPr>
          <w:sz w:val="28"/>
          <w:szCs w:val="28"/>
        </w:rPr>
        <w:t xml:space="preserve">PLAN </w:t>
      </w:r>
      <w:r w:rsidRPr="009D5A0F">
        <w:rPr>
          <w:sz w:val="28"/>
          <w:szCs w:val="28"/>
        </w:rPr>
        <w:t xml:space="preserve">TRAINING </w:t>
      </w:r>
    </w:p>
    <w:p w14:paraId="3EF9FD0E" w14:textId="77777777" w:rsidR="000E6FE3" w:rsidRPr="009D5A0F" w:rsidRDefault="000E6FE3" w:rsidP="000E6FE3">
      <w:pPr>
        <w:jc w:val="center"/>
        <w:rPr>
          <w:b/>
          <w:bCs/>
          <w:sz w:val="28"/>
          <w:szCs w:val="28"/>
        </w:rPr>
      </w:pPr>
      <w:r w:rsidRPr="009D5A0F">
        <w:rPr>
          <w:b/>
          <w:bCs/>
          <w:sz w:val="28"/>
          <w:szCs w:val="28"/>
        </w:rPr>
        <w:t>Post Test</w:t>
      </w:r>
    </w:p>
    <w:p w14:paraId="6C3C0909" w14:textId="3290A81E" w:rsidR="000E6FE3" w:rsidRDefault="000E6FE3" w:rsidP="000E6FE3">
      <w:pPr>
        <w:pStyle w:val="ListParagraph"/>
        <w:numPr>
          <w:ilvl w:val="0"/>
          <w:numId w:val="1"/>
        </w:numPr>
      </w:pPr>
      <w:r>
        <w:t>When the federal and PA State regulations/laws reg</w:t>
      </w:r>
      <w:r w:rsidR="00913EEE">
        <w:t>a</w:t>
      </w:r>
      <w:r>
        <w:t>rding privacy and confidentiality ar</w:t>
      </w:r>
      <w:r w:rsidR="00D56B53">
        <w:t>e</w:t>
      </w:r>
      <w:r>
        <w:t xml:space="preserve"> conflicting, which ones should we follow?</w:t>
      </w:r>
      <w:r w:rsidR="0007717A">
        <w:t xml:space="preserve"> </w:t>
      </w:r>
      <w:bookmarkStart w:id="0" w:name="_Hlk131621584"/>
      <w:r w:rsidR="00001B96">
        <w:t xml:space="preserve"> </w:t>
      </w:r>
      <w:r w:rsidR="0007717A">
        <w:t>[</w:t>
      </w:r>
      <w:r w:rsidR="0007717A">
        <w:rPr>
          <w:i/>
          <w:iCs/>
        </w:rPr>
        <w:t>Type answer in text space below</w:t>
      </w:r>
      <w:r w:rsidR="0007717A">
        <w:t>]</w:t>
      </w:r>
      <w:bookmarkEnd w:id="0"/>
    </w:p>
    <w:p w14:paraId="56338C90" w14:textId="7741548E" w:rsidR="000E6FE3" w:rsidRDefault="00C3517C" w:rsidP="0007717A">
      <w:pPr>
        <w:ind w:left="720" w:firstLine="720"/>
      </w:pPr>
      <w:sdt>
        <w:sdtPr>
          <w:id w:val="-2112968043"/>
          <w:placeholder>
            <w:docPart w:val="F41E68212DEF47638A3949EDFA037CB7"/>
          </w:placeholder>
          <w:showingPlcHdr/>
        </w:sdtPr>
        <w:sdtEndPr/>
        <w:sdtContent>
          <w:r w:rsidR="00AF2129" w:rsidRPr="00EB1CDC">
            <w:rPr>
              <w:rStyle w:val="PlaceholderText"/>
            </w:rPr>
            <w:t>Click or tap here to enter text.</w:t>
          </w:r>
        </w:sdtContent>
      </w:sdt>
    </w:p>
    <w:p w14:paraId="12A4588A" w14:textId="00B12B69" w:rsidR="000E6FE3" w:rsidRDefault="000E6FE3" w:rsidP="00B02875">
      <w:pPr>
        <w:pStyle w:val="ListParagraph"/>
        <w:numPr>
          <w:ilvl w:val="0"/>
          <w:numId w:val="1"/>
        </w:numPr>
      </w:pPr>
      <w:r>
        <w:t>When a client</w:t>
      </w:r>
      <w:r w:rsidR="001A3CC1">
        <w:t>/consumer</w:t>
      </w:r>
      <w:r>
        <w:t xml:space="preserve"> signs a Release of Information (ROI), we are permitted to provide the following</w:t>
      </w:r>
      <w:r w:rsidR="001A3CC1">
        <w:t xml:space="preserve">:   </w:t>
      </w:r>
      <w:r w:rsidR="005C6C22" w:rsidRPr="005C6C22">
        <w:rPr>
          <w:i/>
        </w:rPr>
        <w:t>[</w:t>
      </w:r>
      <w:r w:rsidR="00892042">
        <w:rPr>
          <w:i/>
        </w:rPr>
        <w:t>Check</w:t>
      </w:r>
      <w:r w:rsidR="005C6C22" w:rsidRPr="005C6C22">
        <w:rPr>
          <w:i/>
        </w:rPr>
        <w:t xml:space="preserve"> the correct </w:t>
      </w:r>
      <w:r w:rsidR="00892042">
        <w:rPr>
          <w:i/>
        </w:rPr>
        <w:t>box</w:t>
      </w:r>
      <w:r w:rsidR="005C6C22" w:rsidRPr="005C6C22">
        <w:rPr>
          <w:i/>
        </w:rPr>
        <w:t>]</w:t>
      </w:r>
    </w:p>
    <w:p w14:paraId="45E57302" w14:textId="4C049C93" w:rsidR="000E6FE3" w:rsidRDefault="00C3517C" w:rsidP="00B02875">
      <w:pPr>
        <w:pStyle w:val="ListParagraph"/>
        <w:ind w:left="1440"/>
      </w:pPr>
      <w:sdt>
        <w:sdtPr>
          <w:id w:val="-2826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EEE">
            <w:rPr>
              <w:rFonts w:ascii="MS Gothic" w:eastAsia="MS Gothic" w:hAnsi="MS Gothic" w:hint="eastAsia"/>
            </w:rPr>
            <w:t>☐</w:t>
          </w:r>
        </w:sdtContent>
      </w:sdt>
      <w:r w:rsidR="00892042">
        <w:t xml:space="preserve">  a. </w:t>
      </w:r>
      <w:r w:rsidR="000E6FE3">
        <w:t>Any information in the client’s chart/file</w:t>
      </w:r>
    </w:p>
    <w:p w14:paraId="0E79FB81" w14:textId="2007A645" w:rsidR="000E6FE3" w:rsidRDefault="00C3517C" w:rsidP="00892042">
      <w:pPr>
        <w:pStyle w:val="ListParagraph"/>
        <w:ind w:left="1440"/>
      </w:pPr>
      <w:sdt>
        <w:sdtPr>
          <w:id w:val="143019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042">
            <w:rPr>
              <w:rFonts w:ascii="MS Gothic" w:eastAsia="MS Gothic" w:hAnsi="MS Gothic" w:hint="eastAsia"/>
            </w:rPr>
            <w:t>☐</w:t>
          </w:r>
        </w:sdtContent>
      </w:sdt>
      <w:r w:rsidR="00892042">
        <w:t xml:space="preserve">  b. </w:t>
      </w:r>
      <w:r w:rsidR="000E6FE3">
        <w:t>Only the current information in the client’s chart/file</w:t>
      </w:r>
    </w:p>
    <w:p w14:paraId="78B24D4A" w14:textId="12C6FF6B" w:rsidR="000E6FE3" w:rsidRDefault="00C3517C" w:rsidP="00892042">
      <w:pPr>
        <w:pStyle w:val="ListParagraph"/>
        <w:ind w:left="1440"/>
      </w:pPr>
      <w:sdt>
        <w:sdtPr>
          <w:id w:val="-1011685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129">
            <w:rPr>
              <w:rFonts w:ascii="MS Gothic" w:eastAsia="MS Gothic" w:hAnsi="MS Gothic" w:hint="eastAsia"/>
            </w:rPr>
            <w:t>☐</w:t>
          </w:r>
        </w:sdtContent>
      </w:sdt>
      <w:r w:rsidR="00892042">
        <w:t xml:space="preserve">  c. </w:t>
      </w:r>
      <w:r w:rsidR="000E6FE3">
        <w:t>Only the information indicated on the ROI</w:t>
      </w:r>
    </w:p>
    <w:p w14:paraId="6B4C1062" w14:textId="77777777" w:rsidR="000E6FE3" w:rsidRDefault="000E6FE3" w:rsidP="000E6FE3">
      <w:pPr>
        <w:pStyle w:val="ListParagraph"/>
        <w:ind w:left="1440"/>
      </w:pPr>
    </w:p>
    <w:p w14:paraId="601D6D38" w14:textId="67D35C81" w:rsidR="000E6FE3" w:rsidRDefault="000E6FE3" w:rsidP="009D5A0F">
      <w:pPr>
        <w:pStyle w:val="ListParagraph"/>
        <w:numPr>
          <w:ilvl w:val="0"/>
          <w:numId w:val="1"/>
        </w:numPr>
      </w:pPr>
      <w:r>
        <w:t>Give two examples of how a PMHC employee can violate HIPAA regulations regarding the protection of Personal Health Information (PHI).</w:t>
      </w:r>
      <w:r w:rsidR="00001B96">
        <w:t xml:space="preserve">  [</w:t>
      </w:r>
      <w:r w:rsidR="00001B96">
        <w:rPr>
          <w:i/>
          <w:iCs/>
        </w:rPr>
        <w:t>Type answer in text space below</w:t>
      </w:r>
      <w:r w:rsidR="00001B96">
        <w:t>]</w:t>
      </w:r>
    </w:p>
    <w:p w14:paraId="20D7469B" w14:textId="14588EA6" w:rsidR="000E6FE3" w:rsidRDefault="00C3517C" w:rsidP="000E6FE3">
      <w:pPr>
        <w:pStyle w:val="ListParagraph"/>
        <w:numPr>
          <w:ilvl w:val="1"/>
          <w:numId w:val="1"/>
        </w:numPr>
      </w:pPr>
      <w:sdt>
        <w:sdtPr>
          <w:id w:val="161677899"/>
          <w:showingPlcHdr/>
        </w:sdtPr>
        <w:sdtEndPr/>
        <w:sdtContent>
          <w:r w:rsidR="00AF2129" w:rsidRPr="00EB1CDC">
            <w:rPr>
              <w:rStyle w:val="PlaceholderText"/>
            </w:rPr>
            <w:t>Click or tap here to enter text.</w:t>
          </w:r>
        </w:sdtContent>
      </w:sdt>
    </w:p>
    <w:sdt>
      <w:sdtPr>
        <w:id w:val="2142226497"/>
        <w:showingPlcHdr/>
      </w:sdtPr>
      <w:sdtEndPr/>
      <w:sdtContent>
        <w:p w14:paraId="3F113492" w14:textId="4BC0FD3B" w:rsidR="000E6FE3" w:rsidRDefault="00AF2129" w:rsidP="00B02875">
          <w:pPr>
            <w:pStyle w:val="ListParagraph"/>
            <w:numPr>
              <w:ilvl w:val="1"/>
              <w:numId w:val="1"/>
            </w:numPr>
            <w:spacing w:before="60"/>
          </w:pPr>
          <w:r w:rsidRPr="00EB1CDC">
            <w:rPr>
              <w:rStyle w:val="PlaceholderText"/>
            </w:rPr>
            <w:t>Click or tap here to enter text.</w:t>
          </w:r>
        </w:p>
      </w:sdtContent>
    </w:sdt>
    <w:p w14:paraId="20DDFFF7" w14:textId="77777777" w:rsidR="000E6FE3" w:rsidRDefault="000E6FE3" w:rsidP="009D5A0F">
      <w:pPr>
        <w:pStyle w:val="ListParagraph"/>
        <w:ind w:left="1440"/>
      </w:pPr>
    </w:p>
    <w:p w14:paraId="7FB17687" w14:textId="77777777" w:rsidR="000E6FE3" w:rsidRDefault="000E6FE3" w:rsidP="009D5A0F">
      <w:pPr>
        <w:pStyle w:val="ListParagraph"/>
        <w:numPr>
          <w:ilvl w:val="0"/>
          <w:numId w:val="1"/>
        </w:numPr>
      </w:pPr>
      <w:r>
        <w:t>Q:  PMHC encourages employees to store and/or save client information on their personal smart phones and/or personal computers.</w:t>
      </w:r>
      <w:r w:rsidR="001A3CC1">
        <w:t xml:space="preserve">  </w:t>
      </w:r>
    </w:p>
    <w:p w14:paraId="561D040A" w14:textId="41AE034A" w:rsidR="000E6FE3" w:rsidRDefault="00C3517C" w:rsidP="009D5A0F">
      <w:pPr>
        <w:ind w:left="720" w:firstLine="720"/>
      </w:pPr>
      <w:sdt>
        <w:sdtPr>
          <w:id w:val="1879130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042">
            <w:rPr>
              <w:rFonts w:ascii="MS Gothic" w:eastAsia="MS Gothic" w:hAnsi="MS Gothic" w:hint="eastAsia"/>
            </w:rPr>
            <w:t>☐</w:t>
          </w:r>
        </w:sdtContent>
      </w:sdt>
      <w:r w:rsidR="000E6FE3">
        <w:t xml:space="preserve">  True</w:t>
      </w:r>
      <w:r w:rsidR="000E6FE3">
        <w:tab/>
      </w:r>
      <w:r w:rsidR="000E6FE3">
        <w:tab/>
      </w:r>
      <w:sdt>
        <w:sdtPr>
          <w:id w:val="1354305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129">
            <w:rPr>
              <w:rFonts w:ascii="MS Gothic" w:eastAsia="MS Gothic" w:hAnsi="MS Gothic" w:hint="eastAsia"/>
            </w:rPr>
            <w:t>☐</w:t>
          </w:r>
        </w:sdtContent>
      </w:sdt>
      <w:r w:rsidR="00001B96">
        <w:t xml:space="preserve">  </w:t>
      </w:r>
      <w:r w:rsidR="000E6FE3">
        <w:t>False</w:t>
      </w:r>
    </w:p>
    <w:p w14:paraId="177AD349" w14:textId="1DE92099" w:rsidR="001A3CC1" w:rsidRDefault="001A3CC1" w:rsidP="005C6C22">
      <w:pPr>
        <w:pStyle w:val="ListParagraph"/>
        <w:numPr>
          <w:ilvl w:val="0"/>
          <w:numId w:val="1"/>
        </w:numPr>
      </w:pPr>
      <w:r>
        <w:t xml:space="preserve">Choose the best definition of FRAUD:   </w:t>
      </w:r>
    </w:p>
    <w:p w14:paraId="5E084872" w14:textId="25DC171D" w:rsidR="001A3CC1" w:rsidRDefault="00C3517C" w:rsidP="0007717A">
      <w:pPr>
        <w:pStyle w:val="ListParagraph"/>
        <w:ind w:left="1440"/>
      </w:pPr>
      <w:sdt>
        <w:sdtPr>
          <w:id w:val="1166900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17A">
            <w:rPr>
              <w:rFonts w:ascii="MS Gothic" w:eastAsia="MS Gothic" w:hAnsi="MS Gothic" w:hint="eastAsia"/>
            </w:rPr>
            <w:t>☐</w:t>
          </w:r>
        </w:sdtContent>
      </w:sdt>
      <w:r w:rsidR="0007717A">
        <w:t xml:space="preserve">  a. </w:t>
      </w:r>
      <w:r w:rsidR="001A3CC1">
        <w:t>Unintentional billing inefficiencies</w:t>
      </w:r>
    </w:p>
    <w:p w14:paraId="7ED02EB4" w14:textId="6C045D13" w:rsidR="001A3CC1" w:rsidRDefault="00C3517C" w:rsidP="0007717A">
      <w:pPr>
        <w:pStyle w:val="ListParagraph"/>
        <w:ind w:left="1440"/>
      </w:pPr>
      <w:sdt>
        <w:sdtPr>
          <w:id w:val="176287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17A">
            <w:rPr>
              <w:rFonts w:ascii="MS Gothic" w:eastAsia="MS Gothic" w:hAnsi="MS Gothic" w:hint="eastAsia"/>
            </w:rPr>
            <w:t>☐</w:t>
          </w:r>
        </w:sdtContent>
      </w:sdt>
      <w:r w:rsidR="0007717A">
        <w:t xml:space="preserve">  b. </w:t>
      </w:r>
      <w:r w:rsidR="001A3CC1">
        <w:t>Bending the rules</w:t>
      </w:r>
    </w:p>
    <w:p w14:paraId="139CA1CF" w14:textId="368651D1" w:rsidR="001A3CC1" w:rsidRDefault="00C3517C" w:rsidP="0007717A">
      <w:pPr>
        <w:pStyle w:val="ListParagraph"/>
        <w:ind w:left="1440"/>
      </w:pPr>
      <w:sdt>
        <w:sdtPr>
          <w:id w:val="-1562093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129">
            <w:rPr>
              <w:rFonts w:ascii="MS Gothic" w:eastAsia="MS Gothic" w:hAnsi="MS Gothic" w:hint="eastAsia"/>
            </w:rPr>
            <w:t>☐</w:t>
          </w:r>
        </w:sdtContent>
      </w:sdt>
      <w:r w:rsidR="0007717A">
        <w:t xml:space="preserve">  c. </w:t>
      </w:r>
      <w:r w:rsidR="001A3CC1">
        <w:t>Willful deception</w:t>
      </w:r>
    </w:p>
    <w:p w14:paraId="7AF843C2" w14:textId="77777777" w:rsidR="001A3CC1" w:rsidRDefault="001A3CC1" w:rsidP="001A3CC1">
      <w:pPr>
        <w:pStyle w:val="ListParagraph"/>
        <w:ind w:left="1440"/>
      </w:pPr>
    </w:p>
    <w:p w14:paraId="214C6735" w14:textId="13944568" w:rsidR="001A3CC1" w:rsidRDefault="001A3CC1" w:rsidP="001A3CC1">
      <w:pPr>
        <w:pStyle w:val="ListParagraph"/>
        <w:numPr>
          <w:ilvl w:val="0"/>
          <w:numId w:val="1"/>
        </w:numPr>
      </w:pPr>
      <w:r>
        <w:t>Which of the following examples are considered fraud?</w:t>
      </w:r>
      <w:r w:rsidR="005C6C22">
        <w:t xml:space="preserve">  </w:t>
      </w:r>
    </w:p>
    <w:p w14:paraId="0B202E4E" w14:textId="2CBE9837" w:rsidR="001A3CC1" w:rsidRDefault="00C3517C" w:rsidP="0007717A">
      <w:pPr>
        <w:pStyle w:val="ListParagraph"/>
        <w:ind w:left="1440"/>
      </w:pPr>
      <w:sdt>
        <w:sdtPr>
          <w:id w:val="-1953001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17A">
            <w:rPr>
              <w:rFonts w:ascii="MS Gothic" w:eastAsia="MS Gothic" w:hAnsi="MS Gothic" w:hint="eastAsia"/>
            </w:rPr>
            <w:t>☐</w:t>
          </w:r>
        </w:sdtContent>
      </w:sdt>
      <w:r w:rsidR="0007717A">
        <w:t xml:space="preserve">  a. </w:t>
      </w:r>
      <w:r w:rsidR="001A3CC1">
        <w:t>Billing for services/units not rendered</w:t>
      </w:r>
    </w:p>
    <w:p w14:paraId="6C9D15D7" w14:textId="26E23B97" w:rsidR="001A3CC1" w:rsidRDefault="00C3517C" w:rsidP="0007717A">
      <w:pPr>
        <w:pStyle w:val="ListParagraph"/>
        <w:ind w:left="1440"/>
      </w:pPr>
      <w:sdt>
        <w:sdtPr>
          <w:id w:val="-1537728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17A">
            <w:rPr>
              <w:rFonts w:ascii="MS Gothic" w:eastAsia="MS Gothic" w:hAnsi="MS Gothic" w:hint="eastAsia"/>
            </w:rPr>
            <w:t>☐</w:t>
          </w:r>
        </w:sdtContent>
      </w:sdt>
      <w:r w:rsidR="0007717A">
        <w:t xml:space="preserve"> b. </w:t>
      </w:r>
      <w:r w:rsidR="001A3CC1">
        <w:t>Billing for services by unqualified staff</w:t>
      </w:r>
    </w:p>
    <w:p w14:paraId="615BB916" w14:textId="465F81AE" w:rsidR="001A3CC1" w:rsidRDefault="00C3517C" w:rsidP="0007717A">
      <w:pPr>
        <w:pStyle w:val="ListParagraph"/>
        <w:ind w:left="1440"/>
      </w:pPr>
      <w:sdt>
        <w:sdtPr>
          <w:id w:val="-1198381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17A">
            <w:rPr>
              <w:rFonts w:ascii="MS Gothic" w:eastAsia="MS Gothic" w:hAnsi="MS Gothic" w:hint="eastAsia"/>
            </w:rPr>
            <w:t>☐</w:t>
          </w:r>
        </w:sdtContent>
      </w:sdt>
      <w:r w:rsidR="0007717A">
        <w:t xml:space="preserve">  c. </w:t>
      </w:r>
      <w:r w:rsidR="001A3CC1">
        <w:t>Altering claims</w:t>
      </w:r>
    </w:p>
    <w:p w14:paraId="16D8750F" w14:textId="4046AC90" w:rsidR="001A3CC1" w:rsidRDefault="00C3517C" w:rsidP="0007717A">
      <w:pPr>
        <w:pStyle w:val="ListParagraph"/>
        <w:ind w:left="1440"/>
      </w:pPr>
      <w:sdt>
        <w:sdtPr>
          <w:id w:val="1916823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17A">
            <w:rPr>
              <w:rFonts w:ascii="MS Gothic" w:eastAsia="MS Gothic" w:hAnsi="MS Gothic" w:hint="eastAsia"/>
            </w:rPr>
            <w:t>☐</w:t>
          </w:r>
        </w:sdtContent>
      </w:sdt>
      <w:r w:rsidR="0007717A">
        <w:t xml:space="preserve">  d. </w:t>
      </w:r>
      <w:r w:rsidR="001A3CC1">
        <w:t>None of the above</w:t>
      </w:r>
    </w:p>
    <w:p w14:paraId="2DAFCD4A" w14:textId="649C496F" w:rsidR="00B02875" w:rsidRDefault="00C3517C" w:rsidP="00B02875">
      <w:pPr>
        <w:pStyle w:val="ListParagraph"/>
        <w:ind w:left="1440"/>
      </w:pPr>
      <w:sdt>
        <w:sdtPr>
          <w:id w:val="453365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129">
            <w:rPr>
              <w:rFonts w:ascii="MS Gothic" w:eastAsia="MS Gothic" w:hAnsi="MS Gothic" w:hint="eastAsia"/>
            </w:rPr>
            <w:t>☐</w:t>
          </w:r>
        </w:sdtContent>
      </w:sdt>
      <w:r w:rsidR="0007717A">
        <w:t xml:space="preserve">  e. </w:t>
      </w:r>
      <w:r w:rsidR="001A3CC1">
        <w:t>All of the above</w:t>
      </w:r>
      <w:r w:rsidR="00B02875">
        <w:br w:type="page"/>
      </w:r>
    </w:p>
    <w:p w14:paraId="193859C8" w14:textId="77777777" w:rsidR="00B02875" w:rsidRDefault="00B02875" w:rsidP="00B02875">
      <w:pPr>
        <w:pStyle w:val="ListParagraph"/>
      </w:pPr>
    </w:p>
    <w:p w14:paraId="219C5285" w14:textId="77777777" w:rsidR="00B02875" w:rsidRDefault="00B02875" w:rsidP="00B02875">
      <w:pPr>
        <w:pStyle w:val="ListParagraph"/>
      </w:pPr>
    </w:p>
    <w:p w14:paraId="2B4210BB" w14:textId="21D91F8E" w:rsidR="001A3CC1" w:rsidRDefault="001A3CC1" w:rsidP="007E5CE6">
      <w:pPr>
        <w:pStyle w:val="ListParagraph"/>
        <w:numPr>
          <w:ilvl w:val="0"/>
          <w:numId w:val="1"/>
        </w:numPr>
      </w:pPr>
      <w:r>
        <w:t>Is “culpable ignorance” (not knowing the rules/regulations) an acceptable excuse if you are accused of fraud, waste or abuse?</w:t>
      </w:r>
    </w:p>
    <w:p w14:paraId="20889CBE" w14:textId="2EB14413" w:rsidR="001A3CC1" w:rsidRDefault="00C3517C" w:rsidP="001A3CC1">
      <w:pPr>
        <w:ind w:left="1440"/>
      </w:pPr>
      <w:sdt>
        <w:sdtPr>
          <w:id w:val="-959722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17A">
            <w:rPr>
              <w:rFonts w:ascii="MS Gothic" w:eastAsia="MS Gothic" w:hAnsi="MS Gothic" w:hint="eastAsia"/>
            </w:rPr>
            <w:t>☐</w:t>
          </w:r>
        </w:sdtContent>
      </w:sdt>
      <w:r w:rsidR="001A3CC1">
        <w:t xml:space="preserve"> Yes</w:t>
      </w:r>
      <w:r w:rsidR="001A3CC1">
        <w:tab/>
      </w:r>
      <w:r w:rsidR="001A3CC1">
        <w:tab/>
      </w:r>
      <w:sdt>
        <w:sdtPr>
          <w:id w:val="259649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129">
            <w:rPr>
              <w:rFonts w:ascii="MS Gothic" w:eastAsia="MS Gothic" w:hAnsi="MS Gothic" w:hint="eastAsia"/>
            </w:rPr>
            <w:t>☐</w:t>
          </w:r>
        </w:sdtContent>
      </w:sdt>
      <w:r w:rsidR="001A3CC1">
        <w:t>No</w:t>
      </w:r>
    </w:p>
    <w:p w14:paraId="63C8AD1B" w14:textId="77777777" w:rsidR="001A3CC1" w:rsidRDefault="001A3CC1" w:rsidP="001A3CC1">
      <w:pPr>
        <w:pStyle w:val="ListParagraph"/>
        <w:numPr>
          <w:ilvl w:val="0"/>
          <w:numId w:val="1"/>
        </w:numPr>
      </w:pPr>
      <w:r>
        <w:t>When a client/consumer gives a PMHC employee a gift</w:t>
      </w:r>
      <w:r w:rsidR="005C6C22">
        <w:t xml:space="preserve"> and the employee is not sure if he/she should accept it, he/she should:</w:t>
      </w:r>
    </w:p>
    <w:p w14:paraId="24A5C6F7" w14:textId="77777777" w:rsidR="005C6C22" w:rsidRDefault="005C6C22" w:rsidP="005C6C22">
      <w:pPr>
        <w:pStyle w:val="ListParagraph"/>
      </w:pPr>
    </w:p>
    <w:p w14:paraId="06CEC9A0" w14:textId="07B703B1" w:rsidR="005C6C22" w:rsidRDefault="00C3517C" w:rsidP="0007717A">
      <w:pPr>
        <w:pStyle w:val="ListParagraph"/>
        <w:ind w:firstLine="720"/>
      </w:pPr>
      <w:sdt>
        <w:sdtPr>
          <w:id w:val="1092291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129">
            <w:rPr>
              <w:rFonts w:ascii="MS Gothic" w:eastAsia="MS Gothic" w:hAnsi="MS Gothic" w:hint="eastAsia"/>
            </w:rPr>
            <w:t>☐</w:t>
          </w:r>
        </w:sdtContent>
      </w:sdt>
      <w:r w:rsidR="0007717A">
        <w:t xml:space="preserve">  a. </w:t>
      </w:r>
      <w:r w:rsidR="005C6C22">
        <w:t>Ask his/her supervisor</w:t>
      </w:r>
    </w:p>
    <w:p w14:paraId="4619B513" w14:textId="77777777" w:rsidR="005C6C22" w:rsidRDefault="005C6C22" w:rsidP="005C6C22">
      <w:pPr>
        <w:pStyle w:val="ListParagraph"/>
      </w:pPr>
    </w:p>
    <w:p w14:paraId="63446B59" w14:textId="649CF226" w:rsidR="005C6C22" w:rsidRDefault="00C3517C" w:rsidP="0007717A">
      <w:pPr>
        <w:pStyle w:val="ListParagraph"/>
        <w:ind w:firstLine="720"/>
      </w:pPr>
      <w:sdt>
        <w:sdtPr>
          <w:id w:val="2055498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17A">
            <w:rPr>
              <w:rFonts w:ascii="MS Gothic" w:eastAsia="MS Gothic" w:hAnsi="MS Gothic" w:hint="eastAsia"/>
            </w:rPr>
            <w:t>☐</w:t>
          </w:r>
        </w:sdtContent>
      </w:sdt>
      <w:r w:rsidR="0007717A">
        <w:t xml:space="preserve">  b. </w:t>
      </w:r>
      <w:r w:rsidR="005C6C22">
        <w:t>Accept the gift and don’t tell anyone</w:t>
      </w:r>
    </w:p>
    <w:p w14:paraId="21FA5F4D" w14:textId="77777777" w:rsidR="005C6C22" w:rsidRDefault="005C6C22" w:rsidP="005C6C22">
      <w:pPr>
        <w:pStyle w:val="ListParagraph"/>
      </w:pPr>
    </w:p>
    <w:p w14:paraId="1D26D79B" w14:textId="2B395BA4" w:rsidR="005C6C22" w:rsidRDefault="005C6C22" w:rsidP="005C6C22">
      <w:pPr>
        <w:pStyle w:val="ListParagraph"/>
        <w:numPr>
          <w:ilvl w:val="0"/>
          <w:numId w:val="1"/>
        </w:numPr>
      </w:pPr>
      <w:r>
        <w:t xml:space="preserve">Which of the following options is currently </w:t>
      </w:r>
      <w:r w:rsidRPr="005C6C22">
        <w:rPr>
          <w:b/>
          <w:u w:val="single"/>
        </w:rPr>
        <w:t>not</w:t>
      </w:r>
      <w:r>
        <w:t xml:space="preserve"> available to PMHC employees, regarding how to report a concern about fraud, waste or abuse? </w:t>
      </w:r>
    </w:p>
    <w:p w14:paraId="762A057C" w14:textId="77777777" w:rsidR="005C6C22" w:rsidRDefault="005C6C22" w:rsidP="005C6C22">
      <w:pPr>
        <w:pStyle w:val="ListParagraph"/>
      </w:pPr>
    </w:p>
    <w:p w14:paraId="45215E62" w14:textId="0C94F56A" w:rsidR="005C6C22" w:rsidRDefault="00C3517C" w:rsidP="0007717A">
      <w:pPr>
        <w:pStyle w:val="ListParagraph"/>
        <w:ind w:left="1440"/>
      </w:pPr>
      <w:sdt>
        <w:sdtPr>
          <w:id w:val="-636495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17A">
            <w:rPr>
              <w:rFonts w:ascii="MS Gothic" w:eastAsia="MS Gothic" w:hAnsi="MS Gothic" w:hint="eastAsia"/>
            </w:rPr>
            <w:t>☐</w:t>
          </w:r>
        </w:sdtContent>
      </w:sdt>
      <w:r w:rsidR="0007717A">
        <w:t xml:space="preserve">  a. </w:t>
      </w:r>
      <w:r w:rsidR="005C6C22">
        <w:t xml:space="preserve">Talking to a supervisor, </w:t>
      </w:r>
      <w:r w:rsidR="00001B96">
        <w:t>director,</w:t>
      </w:r>
      <w:r w:rsidR="005C6C22">
        <w:t xml:space="preserve"> or AED</w:t>
      </w:r>
    </w:p>
    <w:p w14:paraId="2C2EA4A7" w14:textId="2CFEAF1C" w:rsidR="005C6C22" w:rsidRDefault="00C3517C" w:rsidP="0007717A">
      <w:pPr>
        <w:pStyle w:val="ListParagraph"/>
        <w:ind w:left="1440"/>
      </w:pPr>
      <w:sdt>
        <w:sdtPr>
          <w:id w:val="-918173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17A">
            <w:rPr>
              <w:rFonts w:ascii="MS Gothic" w:eastAsia="MS Gothic" w:hAnsi="MS Gothic" w:hint="eastAsia"/>
            </w:rPr>
            <w:t>☐</w:t>
          </w:r>
        </w:sdtContent>
      </w:sdt>
      <w:r w:rsidR="0007717A">
        <w:t xml:space="preserve">  b. </w:t>
      </w:r>
      <w:r w:rsidR="005C6C22">
        <w:t>Using the anonymous hotline</w:t>
      </w:r>
    </w:p>
    <w:p w14:paraId="146F6659" w14:textId="34780C14" w:rsidR="005C6C22" w:rsidRDefault="00C3517C" w:rsidP="0007717A">
      <w:pPr>
        <w:pStyle w:val="ListParagraph"/>
        <w:ind w:left="1440"/>
      </w:pPr>
      <w:sdt>
        <w:sdtPr>
          <w:id w:val="1514721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129">
            <w:rPr>
              <w:rFonts w:ascii="MS Gothic" w:eastAsia="MS Gothic" w:hAnsi="MS Gothic" w:hint="eastAsia"/>
            </w:rPr>
            <w:t>☐</w:t>
          </w:r>
        </w:sdtContent>
      </w:sdt>
      <w:r w:rsidR="0007717A">
        <w:t xml:space="preserve">  c. </w:t>
      </w:r>
      <w:r w:rsidR="005C6C22">
        <w:t>Writing to the Vice President of the PMHC Board of Directors</w:t>
      </w:r>
    </w:p>
    <w:p w14:paraId="10B62958" w14:textId="43D34220" w:rsidR="005C6C22" w:rsidRDefault="00C3517C" w:rsidP="0007717A">
      <w:pPr>
        <w:pStyle w:val="ListParagraph"/>
        <w:ind w:left="1440"/>
      </w:pPr>
      <w:sdt>
        <w:sdtPr>
          <w:id w:val="1489359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B50">
            <w:rPr>
              <w:rFonts w:ascii="MS Gothic" w:eastAsia="MS Gothic" w:hAnsi="MS Gothic" w:hint="eastAsia"/>
            </w:rPr>
            <w:t>☐</w:t>
          </w:r>
        </w:sdtContent>
      </w:sdt>
      <w:r w:rsidR="0007717A">
        <w:t xml:space="preserve">  d. </w:t>
      </w:r>
      <w:r w:rsidR="005C6C22">
        <w:t>Leaving a note/letter in one of the drop boxes</w:t>
      </w:r>
    </w:p>
    <w:p w14:paraId="2F9CEEC4" w14:textId="77777777" w:rsidR="00001B96" w:rsidRDefault="00001B96" w:rsidP="00001B96">
      <w:pPr>
        <w:pStyle w:val="ListParagraph"/>
      </w:pPr>
    </w:p>
    <w:p w14:paraId="7F2EDBD0" w14:textId="527D651D" w:rsidR="005C6C22" w:rsidRDefault="005C6C22" w:rsidP="005C6C22">
      <w:pPr>
        <w:pStyle w:val="ListParagraph"/>
        <w:numPr>
          <w:ilvl w:val="0"/>
          <w:numId w:val="1"/>
        </w:numPr>
      </w:pPr>
      <w:r>
        <w:t>If a PMHC employees confesses personal wrongdoing, this admission of guilt protects him/her from any disciplinary action.</w:t>
      </w:r>
    </w:p>
    <w:p w14:paraId="43B3BA17" w14:textId="0DE763DC" w:rsidR="005C6C22" w:rsidRDefault="00C3517C" w:rsidP="0007717A">
      <w:pPr>
        <w:ind w:left="720" w:firstLine="720"/>
      </w:pPr>
      <w:sdt>
        <w:sdtPr>
          <w:id w:val="-95879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17A">
            <w:rPr>
              <w:rFonts w:ascii="MS Gothic" w:eastAsia="MS Gothic" w:hAnsi="MS Gothic" w:hint="eastAsia"/>
            </w:rPr>
            <w:t>☐</w:t>
          </w:r>
        </w:sdtContent>
      </w:sdt>
      <w:r w:rsidR="005C6C22">
        <w:t>True</w:t>
      </w:r>
      <w:r w:rsidR="005C6C22">
        <w:tab/>
      </w:r>
      <w:r w:rsidR="005C6C22">
        <w:tab/>
      </w:r>
      <w:r w:rsidR="005C6C22">
        <w:tab/>
      </w:r>
      <w:sdt>
        <w:sdtPr>
          <w:id w:val="-87925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129">
            <w:rPr>
              <w:rFonts w:ascii="MS Gothic" w:eastAsia="MS Gothic" w:hAnsi="MS Gothic" w:hint="eastAsia"/>
            </w:rPr>
            <w:t>☐</w:t>
          </w:r>
        </w:sdtContent>
      </w:sdt>
      <w:r w:rsidR="005C6C22">
        <w:t xml:space="preserve"> False</w:t>
      </w:r>
    </w:p>
    <w:p w14:paraId="60F6E430" w14:textId="77777777" w:rsidR="005C6C22" w:rsidRDefault="005C6C22" w:rsidP="005C6C22">
      <w:pPr>
        <w:ind w:left="720"/>
      </w:pPr>
    </w:p>
    <w:p w14:paraId="0A4FD2A2" w14:textId="132D6EA2" w:rsidR="00001B96" w:rsidRPr="00001B96" w:rsidRDefault="00001B96" w:rsidP="00001B96">
      <w:pPr>
        <w:rPr>
          <w:sz w:val="28"/>
          <w:szCs w:val="28"/>
        </w:rPr>
      </w:pPr>
      <w:r w:rsidRPr="00001B96">
        <w:rPr>
          <w:b/>
          <w:bCs/>
          <w:sz w:val="28"/>
          <w:szCs w:val="28"/>
        </w:rPr>
        <w:t>Staff Member Name: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584729791"/>
          <w:showingPlcHdr/>
        </w:sdtPr>
        <w:sdtEndPr/>
        <w:sdtContent>
          <w:r w:rsidR="00C3517C">
            <w:rPr>
              <w:sz w:val="28"/>
              <w:szCs w:val="28"/>
            </w:rPr>
            <w:t xml:space="preserve">     </w:t>
          </w:r>
        </w:sdtContent>
      </w:sdt>
    </w:p>
    <w:p w14:paraId="2E8FE958" w14:textId="1385F23C" w:rsidR="00C10439" w:rsidRDefault="00C10439" w:rsidP="00001B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Program/Department: </w:t>
      </w:r>
      <w:sdt>
        <w:sdtPr>
          <w:rPr>
            <w:b/>
            <w:bCs/>
            <w:sz w:val="24"/>
            <w:szCs w:val="24"/>
          </w:rPr>
          <w:id w:val="-1507584860"/>
          <w:showingPlcHdr/>
        </w:sdtPr>
        <w:sdtEndPr/>
        <w:sdtContent>
          <w:r w:rsidR="00C3517C">
            <w:rPr>
              <w:b/>
              <w:bCs/>
              <w:sz w:val="24"/>
              <w:szCs w:val="24"/>
            </w:rPr>
            <w:t xml:space="preserve">     </w:t>
          </w:r>
        </w:sdtContent>
      </w:sdt>
    </w:p>
    <w:p w14:paraId="2A657029" w14:textId="05239A5F" w:rsidR="00001B96" w:rsidRDefault="00001B96" w:rsidP="00001B96">
      <w:r w:rsidRPr="00001B96">
        <w:rPr>
          <w:b/>
          <w:bCs/>
          <w:sz w:val="24"/>
          <w:szCs w:val="24"/>
        </w:rPr>
        <w:t xml:space="preserve">Date completed viewing Compliance </w:t>
      </w:r>
      <w:r w:rsidR="00C10439">
        <w:rPr>
          <w:b/>
          <w:bCs/>
          <w:sz w:val="24"/>
          <w:szCs w:val="24"/>
        </w:rPr>
        <w:t xml:space="preserve">Plan </w:t>
      </w:r>
      <w:r w:rsidRPr="00001B96">
        <w:rPr>
          <w:b/>
          <w:bCs/>
          <w:sz w:val="24"/>
          <w:szCs w:val="24"/>
        </w:rPr>
        <w:t>Training PowerPoint</w:t>
      </w:r>
      <w:r>
        <w:t xml:space="preserve">: </w:t>
      </w:r>
      <w:sdt>
        <w:sdtPr>
          <w:id w:val="523836558"/>
        </w:sdtPr>
        <w:sdtEndPr/>
        <w:sdtContent>
          <w:bookmarkStart w:id="1" w:name="_GoBack"/>
          <w:bookmarkEnd w:id="1"/>
        </w:sdtContent>
      </w:sdt>
    </w:p>
    <w:p w14:paraId="0015541A" w14:textId="3A2DD8B0" w:rsidR="00001B96" w:rsidRDefault="00001B96" w:rsidP="005C6C22">
      <w:pPr>
        <w:ind w:left="720"/>
      </w:pPr>
    </w:p>
    <w:p w14:paraId="0BDEB53A" w14:textId="77777777" w:rsidR="00C10439" w:rsidRDefault="00C10439" w:rsidP="005C6C22">
      <w:pPr>
        <w:ind w:left="720"/>
      </w:pPr>
    </w:p>
    <w:p w14:paraId="43048B64" w14:textId="77777777" w:rsidR="007E5CE6" w:rsidRPr="007E5CE6" w:rsidRDefault="007E5CE6" w:rsidP="0007717A">
      <w:pPr>
        <w:rPr>
          <w:b/>
          <w:bCs/>
          <w:sz w:val="28"/>
          <w:szCs w:val="28"/>
        </w:rPr>
      </w:pPr>
      <w:r w:rsidRPr="007E5CE6">
        <w:rPr>
          <w:b/>
          <w:bCs/>
          <w:sz w:val="28"/>
          <w:szCs w:val="28"/>
        </w:rPr>
        <w:t>E-mail completed form to Doug Oberreit, Corporate Compliance Officer at:</w:t>
      </w:r>
    </w:p>
    <w:p w14:paraId="3ECC00FC" w14:textId="4A9A78EB" w:rsidR="005C6C22" w:rsidRPr="007E5CE6" w:rsidRDefault="007E5CE6" w:rsidP="0007717A">
      <w:pPr>
        <w:rPr>
          <w:b/>
          <w:bCs/>
          <w:sz w:val="28"/>
          <w:szCs w:val="28"/>
        </w:rPr>
      </w:pPr>
      <w:r w:rsidRPr="007E5CE6">
        <w:rPr>
          <w:b/>
          <w:bCs/>
          <w:sz w:val="28"/>
          <w:szCs w:val="28"/>
        </w:rPr>
        <w:t xml:space="preserve"> </w:t>
      </w:r>
      <w:hyperlink r:id="rId8" w:history="1">
        <w:r w:rsidRPr="007E5CE6">
          <w:rPr>
            <w:rStyle w:val="Hyperlink"/>
            <w:b/>
            <w:bCs/>
            <w:sz w:val="28"/>
            <w:szCs w:val="28"/>
          </w:rPr>
          <w:t>doberreit@penndelmhc.org</w:t>
        </w:r>
      </w:hyperlink>
    </w:p>
    <w:sectPr w:rsidR="005C6C22" w:rsidRPr="007E5CE6" w:rsidSect="00B02875">
      <w:headerReference w:type="default" r:id="rId9"/>
      <w:footerReference w:type="default" r:id="rId10"/>
      <w:footerReference w:type="first" r:id="rId11"/>
      <w:pgSz w:w="12240" w:h="15840"/>
      <w:pgMar w:top="1080" w:right="1440" w:bottom="990" w:left="144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7E2C0" w14:textId="77777777" w:rsidR="009D5A0F" w:rsidRDefault="009D5A0F" w:rsidP="009D5A0F">
      <w:pPr>
        <w:spacing w:after="0" w:line="240" w:lineRule="auto"/>
      </w:pPr>
      <w:r>
        <w:separator/>
      </w:r>
    </w:p>
  </w:endnote>
  <w:endnote w:type="continuationSeparator" w:id="0">
    <w:p w14:paraId="326AA8E1" w14:textId="77777777" w:rsidR="009D5A0F" w:rsidRDefault="009D5A0F" w:rsidP="009D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3C63B" w14:textId="78FB39A1" w:rsidR="009D5A0F" w:rsidRDefault="007E5CE6" w:rsidP="009D5A0F">
    <w:pPr>
      <w:pStyle w:val="Footer"/>
      <w:jc w:val="center"/>
    </w:pPr>
    <w:r>
      <w:t>Page 2 0f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EE369" w14:textId="65049FA8" w:rsidR="009D5A0F" w:rsidRPr="007E5CE6" w:rsidRDefault="007E5CE6" w:rsidP="007E5CE6">
    <w:pPr>
      <w:pStyle w:val="Footer"/>
      <w:jc w:val="center"/>
    </w:pPr>
    <w:r>
      <w:t>Page 1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E28EB" w14:textId="77777777" w:rsidR="009D5A0F" w:rsidRDefault="009D5A0F" w:rsidP="009D5A0F">
      <w:pPr>
        <w:spacing w:after="0" w:line="240" w:lineRule="auto"/>
      </w:pPr>
      <w:r>
        <w:separator/>
      </w:r>
    </w:p>
  </w:footnote>
  <w:footnote w:type="continuationSeparator" w:id="0">
    <w:p w14:paraId="7F1CF9E8" w14:textId="77777777" w:rsidR="009D5A0F" w:rsidRDefault="009D5A0F" w:rsidP="009D5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93CAC" w14:textId="4CE66547" w:rsidR="009D5A0F" w:rsidRDefault="009D5A0F" w:rsidP="009D5A0F">
    <w:pPr>
      <w:pStyle w:val="Header"/>
      <w:jc w:val="center"/>
    </w:pPr>
    <w:r>
      <w:t>Compliance Training  -  Post Test  -  continued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03701"/>
    <w:multiLevelType w:val="hybridMultilevel"/>
    <w:tmpl w:val="A66AB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bWMg3ud9tJuCnrhD6atOILd3V4XUUvdd+MNw0LM5fPfnHOyko1qYTnXH1vsjK/oYl9GMJQLsr71KqCpUXP6Vw==" w:salt="7+gKYDZGyHAzyeFWru7adA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FE3"/>
    <w:rsid w:val="00001B96"/>
    <w:rsid w:val="00010D2D"/>
    <w:rsid w:val="00034845"/>
    <w:rsid w:val="0007717A"/>
    <w:rsid w:val="000A6257"/>
    <w:rsid w:val="000D746E"/>
    <w:rsid w:val="000E6FE3"/>
    <w:rsid w:val="001A3CC1"/>
    <w:rsid w:val="002717EF"/>
    <w:rsid w:val="002A07BE"/>
    <w:rsid w:val="003959A2"/>
    <w:rsid w:val="005C6C22"/>
    <w:rsid w:val="0079201F"/>
    <w:rsid w:val="007E5CE6"/>
    <w:rsid w:val="0082064D"/>
    <w:rsid w:val="00892042"/>
    <w:rsid w:val="0091064B"/>
    <w:rsid w:val="00913EEE"/>
    <w:rsid w:val="00923C8D"/>
    <w:rsid w:val="009A08B0"/>
    <w:rsid w:val="009D5A0F"/>
    <w:rsid w:val="00A5085A"/>
    <w:rsid w:val="00AE3B50"/>
    <w:rsid w:val="00AF2129"/>
    <w:rsid w:val="00B02875"/>
    <w:rsid w:val="00C10439"/>
    <w:rsid w:val="00C3517C"/>
    <w:rsid w:val="00D56B53"/>
    <w:rsid w:val="00F1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8802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F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9204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D5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A0F"/>
  </w:style>
  <w:style w:type="paragraph" w:styleId="Footer">
    <w:name w:val="footer"/>
    <w:basedOn w:val="Normal"/>
    <w:link w:val="FooterChar"/>
    <w:uiPriority w:val="99"/>
    <w:unhideWhenUsed/>
    <w:rsid w:val="009D5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A0F"/>
  </w:style>
  <w:style w:type="character" w:styleId="Hyperlink">
    <w:name w:val="Hyperlink"/>
    <w:basedOn w:val="DefaultParagraphFont"/>
    <w:uiPriority w:val="99"/>
    <w:unhideWhenUsed/>
    <w:rsid w:val="007E5CE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5CE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F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9204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D5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A0F"/>
  </w:style>
  <w:style w:type="paragraph" w:styleId="Footer">
    <w:name w:val="footer"/>
    <w:basedOn w:val="Normal"/>
    <w:link w:val="FooterChar"/>
    <w:uiPriority w:val="99"/>
    <w:unhideWhenUsed/>
    <w:rsid w:val="009D5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A0F"/>
  </w:style>
  <w:style w:type="character" w:styleId="Hyperlink">
    <w:name w:val="Hyperlink"/>
    <w:basedOn w:val="DefaultParagraphFont"/>
    <w:uiPriority w:val="99"/>
    <w:unhideWhenUsed/>
    <w:rsid w:val="007E5CE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5CE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berreit@penndelmhc.org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1E68212DEF47638A3949EDFA037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23B31-BA1D-4BFE-86CA-D5C6AC505C9E}"/>
      </w:docPartPr>
      <w:docPartBody>
        <w:p w:rsidR="00976D4B" w:rsidRDefault="0088689F" w:rsidP="0088689F">
          <w:pPr>
            <w:pStyle w:val="F41E68212DEF47638A3949EDFA037CB7"/>
          </w:pPr>
          <w:r w:rsidRPr="00EB1C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2E"/>
    <w:rsid w:val="002C2D2B"/>
    <w:rsid w:val="0088689F"/>
    <w:rsid w:val="00976D4B"/>
    <w:rsid w:val="00EB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6D4B"/>
    <w:rPr>
      <w:color w:val="808080"/>
    </w:rPr>
  </w:style>
  <w:style w:type="paragraph" w:customStyle="1" w:styleId="F41E68212DEF47638A3949EDFA037CB7">
    <w:name w:val="F41E68212DEF47638A3949EDFA037CB7"/>
    <w:rsid w:val="0088689F"/>
    <w:pPr>
      <w:spacing w:after="200" w:line="276" w:lineRule="auto"/>
    </w:pPr>
    <w:rPr>
      <w:rFonts w:eastAsiaTheme="minorHAnsi"/>
    </w:rPr>
  </w:style>
  <w:style w:type="paragraph" w:customStyle="1" w:styleId="6C5ED1D01B6F410B9B7D5C9158FC52F9">
    <w:name w:val="6C5ED1D01B6F410B9B7D5C9158FC52F9"/>
    <w:rsid w:val="0088689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BCDBF1D98194EFF81E4003975778810">
    <w:name w:val="EBCDBF1D98194EFF81E4003975778810"/>
    <w:rsid w:val="0088689F"/>
    <w:pPr>
      <w:spacing w:after="200" w:line="276" w:lineRule="auto"/>
      <w:ind w:left="720"/>
      <w:contextualSpacing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6D4B"/>
    <w:rPr>
      <w:color w:val="808080"/>
    </w:rPr>
  </w:style>
  <w:style w:type="paragraph" w:customStyle="1" w:styleId="F41E68212DEF47638A3949EDFA037CB7">
    <w:name w:val="F41E68212DEF47638A3949EDFA037CB7"/>
    <w:rsid w:val="0088689F"/>
    <w:pPr>
      <w:spacing w:after="200" w:line="276" w:lineRule="auto"/>
    </w:pPr>
    <w:rPr>
      <w:rFonts w:eastAsiaTheme="minorHAnsi"/>
    </w:rPr>
  </w:style>
  <w:style w:type="paragraph" w:customStyle="1" w:styleId="6C5ED1D01B6F410B9B7D5C9158FC52F9">
    <w:name w:val="6C5ED1D01B6F410B9B7D5C9158FC52F9"/>
    <w:rsid w:val="0088689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BCDBF1D98194EFF81E4003975778810">
    <w:name w:val="EBCDBF1D98194EFF81E4003975778810"/>
    <w:rsid w:val="0088689F"/>
    <w:pPr>
      <w:spacing w:after="200" w:line="276" w:lineRule="auto"/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Graff</dc:creator>
  <cp:lastModifiedBy>Donna K. Patel</cp:lastModifiedBy>
  <cp:revision>4</cp:revision>
  <dcterms:created xsi:type="dcterms:W3CDTF">2023-04-28T17:07:00Z</dcterms:created>
  <dcterms:modified xsi:type="dcterms:W3CDTF">2023-05-05T17:18:00Z</dcterms:modified>
</cp:coreProperties>
</file>